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786E7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F3F625E"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 w14:paraId="304C91C4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我公司已认真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审阅遂宁市文化馆、遂宁市美术馆“遂宁邀您来过年之文化馆过文化节”2025年春节期间主题活动项目”比选公告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，已知晓文件条款，了解项目有关情况，自愿申请参加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遂宁市文化馆、遂宁市美术馆“遂宁邀您来过年之文化馆过文化节”2025年春节期间主题活动项目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的比选。</w:t>
      </w:r>
    </w:p>
    <w:p w14:paraId="270143D5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 w14:paraId="00813442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二、我方愿意提供贵方要求的与比选有关的文件资料，保证我方已提供和将要提供的文件资料是真实、准确的。</w:t>
      </w:r>
    </w:p>
    <w:p w14:paraId="4D529964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 w14:paraId="0532515B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 w14:paraId="26285250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 w14:paraId="4ABD8D30"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 w14:paraId="600BC5BA"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申请单位</w:t>
      </w:r>
      <w:r>
        <w:rPr>
          <w:rFonts w:ascii="Times New Roman" w:hAnsi="Times New Roman" w:eastAsia="仿宋_GB2312"/>
          <w:kern w:val="0"/>
          <w:sz w:val="30"/>
          <w:szCs w:val="30"/>
        </w:rPr>
        <w:t>：（公章）</w:t>
      </w:r>
    </w:p>
    <w:p w14:paraId="1501A7C7"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法定代表人或授权代表（签字）：</w:t>
      </w:r>
    </w:p>
    <w:p w14:paraId="009F4DF0"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联系电话：     </w:t>
      </w:r>
    </w:p>
    <w:p w14:paraId="447D9AB7">
      <w:pPr>
        <w:pStyle w:val="2"/>
        <w:spacing w:after="0" w:line="580" w:lineRule="exact"/>
        <w:ind w:firstLine="600" w:firstLineChars="200"/>
      </w:pPr>
      <w:r>
        <w:rPr>
          <w:rFonts w:ascii="Times New Roman" w:hAnsi="Times New Roman" w:eastAsia="仿宋_GB2312"/>
          <w:kern w:val="0"/>
          <w:sz w:val="30"/>
          <w:szCs w:val="30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081B"/>
    <w:rsid w:val="33B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2025-01-09T06:51:00Z</dcterms:created>
  <dc:creator>非明</dc:creator>
  <cp:lastModifiedBy>非明</cp:lastModifiedBy>
  <dcterms:modified xsi:type="dcterms:W3CDTF">2025-01-09T06:52:17Z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862B2386BD6E401DB168169EA3A101A9_11</vt:lpwstr>
  </property>
  <property fmtid="{D5CDD505-2E9C-101B-9397-08002B2CF9AE}" pid="4" name="KSOTemplateDocerSaveRecord">
    <vt:lpwstr>eyJoZGlkIjoiYWM1ZGJkMDEwNjljODY2MWVhOWI4OWQyMDUxZWNlMzUiLCJ1c2VySWQiOiIxMjE1MzQ4ODc3In0=</vt:lpwstr>
  </property>
</Properties>
</file>